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60C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560" w:lineRule="atLeast"/>
        <w:ind w:left="0" w:right="0" w:firstLine="531"/>
        <w:jc w:val="center"/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-6"/>
          <w:sz w:val="32"/>
          <w:szCs w:val="32"/>
        </w:rPr>
        <w:t>2025年度湖南省社科基金教育学专项课题申报指南</w:t>
      </w:r>
    </w:p>
    <w:p w14:paraId="57C387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5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1.数字化促进教育公平研究</w:t>
      </w:r>
    </w:p>
    <w:p w14:paraId="302B0E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2.人工智能赋能教育教学创新及评价改革研究</w:t>
      </w:r>
    </w:p>
    <w:p w14:paraId="1134FC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3.数字化与教师专业发展的融合研究</w:t>
      </w:r>
    </w:p>
    <w:p w14:paraId="44BCEB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4.生成式人工智能在思政课的场景化应用研究</w:t>
      </w:r>
    </w:p>
    <w:p w14:paraId="5CDE41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5.人工智能与个性化教育的融合实践及发展挑战研究6.人工智能与特殊教育的融合路径及核心挑战研究</w:t>
      </w:r>
    </w:p>
    <w:p w14:paraId="500653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7.数字化赋能乡村教育的重点方向与实施路径研究</w:t>
      </w:r>
    </w:p>
    <w:p w14:paraId="47F674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8.数字化赋能大中小学教材建设研究</w:t>
      </w:r>
    </w:p>
    <w:p w14:paraId="338BC5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9.人工智能赋能大学生就业创业研究</w:t>
      </w:r>
    </w:p>
    <w:p w14:paraId="77A4DB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10.人工智能赋能学生心理危机干预的实践研究</w:t>
      </w:r>
    </w:p>
    <w:p w14:paraId="20C97D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11.人工智能在教育科研中的创新应用与实践研究</w:t>
      </w:r>
    </w:p>
    <w:p w14:paraId="1DB8C5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12.人工智能应用在教育行业的风险评估与实践应对研究</w:t>
      </w:r>
    </w:p>
    <w:p w14:paraId="6F69F7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13.教育数字化支撑学习型社会发展的战略研究</w:t>
      </w:r>
    </w:p>
    <w:p w14:paraId="2498C8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14.教育数字化资源的一体化整合与共享机制研究</w:t>
      </w:r>
    </w:p>
    <w:p w14:paraId="32F279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B9F21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4DA190-956C-4390-905F-55A15612B8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72FD5ED-48A7-4FFE-AF39-A34468F1A2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9F6AB1F-4F62-4DE2-AB3F-8ECD7FB2A5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0294C"/>
    <w:rsid w:val="08597DA5"/>
    <w:rsid w:val="0A60294C"/>
    <w:rsid w:val="16DC051F"/>
    <w:rsid w:val="343B642D"/>
    <w:rsid w:val="3C9568F7"/>
    <w:rsid w:val="543A6BA9"/>
    <w:rsid w:val="6FB645DF"/>
    <w:rsid w:val="7ACD6C80"/>
    <w:rsid w:val="7EC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316</Characters>
  <Lines>0</Lines>
  <Paragraphs>0</Paragraphs>
  <TotalTime>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2025-05-15T07:09:00Z</dcterms:created>
  <dc:creator>湖南大学社科处</dc:creator>
  <cp:lastModifiedBy>微信用户</cp:lastModifiedBy>
  <dcterms:modified xsi:type="dcterms:W3CDTF">2025-05-16T06:59:16Z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19ACC2995CCB45E58EEF25170F359C77_13</vt:lpwstr>
  </property>
  <property fmtid="{D5CDD505-2E9C-101B-9397-08002B2CF9AE}" pid="4" name="KSOTemplateDocerSaveRecord">
    <vt:lpwstr>eyJoZGlkIjoiMzJiZjliYTVkZTczZDkyMTQ0MTM2ZTQxYzRjNzJjYTQiLCJ1c2VySWQiOiI0MDM2NDc4NDkifQ==</vt:lpwstr>
  </property>
</Properties>
</file>