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C65" w:rsidRDefault="00D42707" w:rsidP="006C4C65">
      <w:pPr>
        <w:rPr>
          <w:rFonts w:ascii="黑体" w:eastAsia="黑体" w:hAnsi="华文仿宋"/>
          <w:b/>
          <w:bCs/>
          <w:color w:val="000000" w:themeColor="text1"/>
          <w:kern w:val="10"/>
          <w:sz w:val="36"/>
        </w:rPr>
      </w:pPr>
      <w:r w:rsidRPr="00D42707">
        <w:rPr>
          <w:rFonts w:ascii="黑体" w:eastAsia="黑体" w:hAnsi="华文仿宋" w:hint="eastAsia"/>
          <w:b/>
          <w:bCs/>
          <w:color w:val="000000" w:themeColor="text1"/>
          <w:kern w:val="10"/>
          <w:sz w:val="36"/>
        </w:rPr>
        <w:t>湖南乡村振兴战略研究院智库研究项目</w:t>
      </w:r>
      <w:r w:rsidR="006C4C65">
        <w:rPr>
          <w:rFonts w:ascii="黑体" w:eastAsia="黑体" w:hAnsi="华文仿宋" w:hint="eastAsia"/>
          <w:b/>
          <w:bCs/>
          <w:color w:val="000000" w:themeColor="text1"/>
          <w:kern w:val="10"/>
          <w:sz w:val="36"/>
        </w:rPr>
        <w:t>结题</w:t>
      </w:r>
      <w:r w:rsidR="006A30CF">
        <w:rPr>
          <w:rFonts w:ascii="黑体" w:eastAsia="黑体" w:hAnsi="华文仿宋" w:hint="eastAsia"/>
          <w:b/>
          <w:bCs/>
          <w:color w:val="000000" w:themeColor="text1"/>
          <w:kern w:val="10"/>
          <w:sz w:val="36"/>
        </w:rPr>
        <w:t>管理</w:t>
      </w:r>
    </w:p>
    <w:p w:rsidR="00D42707" w:rsidRPr="00027B06" w:rsidRDefault="006A30CF" w:rsidP="00027B06">
      <w:pPr>
        <w:jc w:val="center"/>
        <w:rPr>
          <w:rFonts w:ascii="黑体" w:eastAsia="黑体" w:hAnsi="华文仿宋"/>
          <w:b/>
          <w:bCs/>
          <w:color w:val="000000" w:themeColor="text1"/>
          <w:kern w:val="10"/>
          <w:sz w:val="36"/>
        </w:rPr>
      </w:pPr>
      <w:r>
        <w:rPr>
          <w:rFonts w:ascii="黑体" w:eastAsia="黑体" w:hAnsi="华文仿宋" w:hint="eastAsia"/>
          <w:b/>
          <w:bCs/>
          <w:color w:val="000000" w:themeColor="text1"/>
          <w:kern w:val="10"/>
          <w:sz w:val="36"/>
        </w:rPr>
        <w:t>注意事项</w:t>
      </w:r>
    </w:p>
    <w:p w:rsidR="00027B06" w:rsidRDefault="00027B06" w:rsidP="00027B06">
      <w:pPr>
        <w:spacing w:line="600" w:lineRule="exact"/>
        <w:ind w:firstLine="720"/>
        <w:rPr>
          <w:rFonts w:ascii="华文仿宋" w:eastAsia="华文仿宋" w:hAnsi="华文仿宋"/>
          <w:bCs/>
          <w:color w:val="000000" w:themeColor="text1"/>
          <w:kern w:val="10"/>
          <w:sz w:val="32"/>
        </w:rPr>
      </w:pPr>
    </w:p>
    <w:p w:rsidR="00027B06" w:rsidRDefault="00027B06" w:rsidP="00027B06">
      <w:pPr>
        <w:spacing w:line="600" w:lineRule="exact"/>
        <w:ind w:firstLine="720"/>
        <w:rPr>
          <w:rFonts w:ascii="华文仿宋" w:eastAsia="华文仿宋" w:hAnsi="华文仿宋"/>
          <w:bCs/>
          <w:color w:val="000000" w:themeColor="text1"/>
          <w:kern w:val="10"/>
          <w:sz w:val="32"/>
        </w:rPr>
      </w:pPr>
    </w:p>
    <w:p w:rsidR="00CB2BB5" w:rsidRPr="00027B06" w:rsidRDefault="00CB2BB5" w:rsidP="00027B06">
      <w:pPr>
        <w:spacing w:line="600" w:lineRule="exact"/>
        <w:ind w:firstLine="720"/>
        <w:rPr>
          <w:rFonts w:ascii="华文仿宋" w:eastAsia="华文仿宋" w:hAnsi="华文仿宋"/>
          <w:bCs/>
          <w:color w:val="000000" w:themeColor="text1"/>
          <w:kern w:val="10"/>
          <w:sz w:val="32"/>
        </w:rPr>
      </w:pPr>
      <w:r w:rsidRPr="00027B06">
        <w:rPr>
          <w:rFonts w:ascii="华文仿宋" w:eastAsia="华文仿宋" w:hAnsi="华文仿宋" w:hint="eastAsia"/>
          <w:bCs/>
          <w:color w:val="000000" w:themeColor="text1"/>
          <w:kern w:val="10"/>
          <w:sz w:val="32"/>
        </w:rPr>
        <w:t>1</w:t>
      </w:r>
      <w:r w:rsidR="00FC5101" w:rsidRPr="00027B06">
        <w:rPr>
          <w:rFonts w:ascii="华文仿宋" w:eastAsia="华文仿宋" w:hAnsi="华文仿宋" w:hint="eastAsia"/>
          <w:bCs/>
          <w:color w:val="000000" w:themeColor="text1"/>
          <w:kern w:val="10"/>
          <w:sz w:val="32"/>
        </w:rPr>
        <w:t>、</w:t>
      </w:r>
      <w:r w:rsidRPr="00027B06">
        <w:rPr>
          <w:rFonts w:ascii="华文仿宋" w:eastAsia="华文仿宋" w:hAnsi="华文仿宋" w:hint="eastAsia"/>
          <w:bCs/>
          <w:color w:val="000000" w:themeColor="text1"/>
          <w:kern w:val="10"/>
          <w:sz w:val="32"/>
        </w:rPr>
        <w:t>湖南乡村振兴战略研究院智库研究项目要坚持正确的政治方向和学术导向，牢固树立问题意识创新意识和精品意识，</w:t>
      </w:r>
      <w:r w:rsidR="006910CF" w:rsidRPr="00027B06">
        <w:rPr>
          <w:rFonts w:ascii="华文仿宋" w:eastAsia="华文仿宋" w:hAnsi="华文仿宋" w:hint="eastAsia"/>
          <w:bCs/>
          <w:color w:val="000000" w:themeColor="text1"/>
          <w:kern w:val="10"/>
          <w:sz w:val="32"/>
        </w:rPr>
        <w:t>弘扬优良学风，恪守学术规范</w:t>
      </w:r>
      <w:r w:rsidR="00201B20" w:rsidRPr="00027B06">
        <w:rPr>
          <w:rFonts w:ascii="华文仿宋" w:eastAsia="华文仿宋" w:hAnsi="华文仿宋" w:hint="eastAsia"/>
          <w:bCs/>
          <w:color w:val="000000" w:themeColor="text1"/>
          <w:kern w:val="10"/>
          <w:sz w:val="32"/>
        </w:rPr>
        <w:t>。</w:t>
      </w:r>
      <w:r w:rsidR="00E442B0" w:rsidRPr="00027B06">
        <w:rPr>
          <w:rFonts w:ascii="华文仿宋" w:eastAsia="华文仿宋" w:hAnsi="华文仿宋" w:hint="eastAsia"/>
          <w:bCs/>
          <w:color w:val="000000" w:themeColor="text1"/>
          <w:kern w:val="10"/>
          <w:sz w:val="32"/>
        </w:rPr>
        <w:t>项目负责人要严把政治方向关和学术质量关，扎实开展研究工作，</w:t>
      </w:r>
      <w:r w:rsidR="006910CF" w:rsidRPr="00027B06">
        <w:rPr>
          <w:rFonts w:ascii="华文仿宋" w:eastAsia="华文仿宋" w:hAnsi="华文仿宋" w:hint="eastAsia"/>
          <w:bCs/>
          <w:color w:val="000000" w:themeColor="text1"/>
          <w:kern w:val="10"/>
          <w:sz w:val="32"/>
        </w:rPr>
        <w:t>深入研究我省实施乡村振兴战略的重大理论和现实问题，着力</w:t>
      </w:r>
      <w:r w:rsidR="00B714B2" w:rsidRPr="00027B06">
        <w:rPr>
          <w:rFonts w:ascii="华文仿宋" w:eastAsia="华文仿宋" w:hAnsi="华文仿宋" w:hint="eastAsia"/>
          <w:bCs/>
          <w:color w:val="000000" w:themeColor="text1"/>
          <w:kern w:val="10"/>
          <w:sz w:val="32"/>
        </w:rPr>
        <w:t>推出一批高水平应用对策研究成果，更好地服务省委、省政府</w:t>
      </w:r>
      <w:r w:rsidR="00783140" w:rsidRPr="00027B06">
        <w:rPr>
          <w:rFonts w:ascii="华文仿宋" w:eastAsia="华文仿宋" w:hAnsi="华文仿宋" w:hint="eastAsia"/>
          <w:bCs/>
          <w:color w:val="000000" w:themeColor="text1"/>
          <w:kern w:val="10"/>
          <w:sz w:val="32"/>
        </w:rPr>
        <w:t>的</w:t>
      </w:r>
      <w:r w:rsidR="00B714B2" w:rsidRPr="00027B06">
        <w:rPr>
          <w:rFonts w:ascii="华文仿宋" w:eastAsia="华文仿宋" w:hAnsi="华文仿宋" w:hint="eastAsia"/>
          <w:bCs/>
          <w:color w:val="000000" w:themeColor="text1"/>
          <w:kern w:val="10"/>
          <w:sz w:val="32"/>
        </w:rPr>
        <w:t>科学决策。</w:t>
      </w:r>
    </w:p>
    <w:p w:rsidR="00CB2BB5" w:rsidRPr="00027B06" w:rsidRDefault="00CB2BB5" w:rsidP="00027B06">
      <w:pPr>
        <w:spacing w:line="600" w:lineRule="exact"/>
        <w:ind w:firstLine="720"/>
        <w:rPr>
          <w:rFonts w:ascii="华文仿宋" w:eastAsia="华文仿宋" w:hAnsi="华文仿宋"/>
          <w:bCs/>
          <w:color w:val="000000" w:themeColor="text1"/>
          <w:kern w:val="10"/>
          <w:sz w:val="32"/>
        </w:rPr>
      </w:pPr>
      <w:r w:rsidRPr="00027B06">
        <w:rPr>
          <w:rFonts w:ascii="华文仿宋" w:eastAsia="华文仿宋" w:hAnsi="华文仿宋" w:hint="eastAsia"/>
          <w:bCs/>
          <w:color w:val="000000" w:themeColor="text1"/>
          <w:kern w:val="10"/>
          <w:sz w:val="32"/>
        </w:rPr>
        <w:t>2</w:t>
      </w:r>
      <w:r w:rsidR="00FC5101" w:rsidRPr="00027B06">
        <w:rPr>
          <w:rFonts w:ascii="华文仿宋" w:eastAsia="华文仿宋" w:hAnsi="华文仿宋" w:hint="eastAsia"/>
          <w:bCs/>
          <w:color w:val="000000" w:themeColor="text1"/>
          <w:kern w:val="10"/>
          <w:sz w:val="32"/>
        </w:rPr>
        <w:t>、</w:t>
      </w:r>
      <w:r w:rsidR="00737C98">
        <w:rPr>
          <w:rFonts w:ascii="华文仿宋" w:eastAsia="华文仿宋" w:hAnsi="华文仿宋" w:hint="eastAsia"/>
          <w:bCs/>
          <w:color w:val="000000" w:themeColor="text1"/>
          <w:kern w:val="10"/>
          <w:sz w:val="32"/>
        </w:rPr>
        <w:t>项目负责人需</w:t>
      </w:r>
      <w:r w:rsidR="00846FEC">
        <w:rPr>
          <w:rFonts w:ascii="华文仿宋" w:eastAsia="华文仿宋" w:hAnsi="华文仿宋" w:hint="eastAsia"/>
          <w:bCs/>
          <w:color w:val="000000" w:themeColor="text1"/>
          <w:kern w:val="10"/>
          <w:sz w:val="32"/>
        </w:rPr>
        <w:t>严格</w:t>
      </w:r>
      <w:r w:rsidRPr="00027B06">
        <w:rPr>
          <w:rFonts w:ascii="华文仿宋" w:eastAsia="华文仿宋" w:hAnsi="华文仿宋" w:hint="eastAsia"/>
          <w:bCs/>
          <w:color w:val="000000" w:themeColor="text1"/>
          <w:kern w:val="10"/>
          <w:sz w:val="32"/>
        </w:rPr>
        <w:t>按照《</w:t>
      </w:r>
      <w:r w:rsidR="00C9032C" w:rsidRPr="00027B06">
        <w:rPr>
          <w:rFonts w:ascii="华文仿宋" w:eastAsia="华文仿宋" w:hAnsi="华文仿宋" w:hint="eastAsia"/>
          <w:bCs/>
          <w:color w:val="000000" w:themeColor="text1"/>
          <w:kern w:val="10"/>
          <w:sz w:val="32"/>
        </w:rPr>
        <w:t>湖南农业大学科研经费管理办法</w:t>
      </w:r>
      <w:r w:rsidRPr="00027B06">
        <w:rPr>
          <w:rFonts w:ascii="华文仿宋" w:eastAsia="华文仿宋" w:hAnsi="华文仿宋" w:hint="eastAsia"/>
          <w:bCs/>
          <w:color w:val="000000" w:themeColor="text1"/>
          <w:kern w:val="10"/>
          <w:sz w:val="32"/>
        </w:rPr>
        <w:t>》</w:t>
      </w:r>
      <w:r w:rsidR="00C9032C" w:rsidRPr="00027B06">
        <w:rPr>
          <w:rFonts w:ascii="华文仿宋" w:eastAsia="华文仿宋" w:hAnsi="华文仿宋" w:hint="eastAsia"/>
          <w:bCs/>
          <w:color w:val="000000" w:themeColor="text1"/>
          <w:kern w:val="10"/>
          <w:sz w:val="32"/>
        </w:rPr>
        <w:t>（湘农大[2019]15号）</w:t>
      </w:r>
      <w:r w:rsidRPr="00027B06">
        <w:rPr>
          <w:rFonts w:ascii="华文仿宋" w:eastAsia="华文仿宋" w:hAnsi="华文仿宋" w:hint="eastAsia"/>
          <w:bCs/>
          <w:color w:val="000000" w:themeColor="text1"/>
          <w:kern w:val="10"/>
          <w:sz w:val="32"/>
        </w:rPr>
        <w:t>的有关规定</w:t>
      </w:r>
      <w:r w:rsidR="00FE1CBF" w:rsidRPr="00027B06">
        <w:rPr>
          <w:rFonts w:ascii="华文仿宋" w:eastAsia="华文仿宋" w:hAnsi="华文仿宋" w:hint="eastAsia"/>
          <w:bCs/>
          <w:color w:val="000000" w:themeColor="text1"/>
          <w:kern w:val="10"/>
          <w:sz w:val="32"/>
        </w:rPr>
        <w:t>，</w:t>
      </w:r>
      <w:r w:rsidRPr="00027B06">
        <w:rPr>
          <w:rFonts w:ascii="华文仿宋" w:eastAsia="华文仿宋" w:hAnsi="华文仿宋" w:hint="eastAsia"/>
          <w:bCs/>
          <w:color w:val="000000" w:themeColor="text1"/>
          <w:kern w:val="10"/>
          <w:sz w:val="32"/>
        </w:rPr>
        <w:t>按照批准预算和财务规定规范报销支出和核定票据。</w:t>
      </w:r>
    </w:p>
    <w:p w:rsidR="00A75439" w:rsidRPr="00027B06" w:rsidRDefault="001A0066" w:rsidP="00027B06">
      <w:pPr>
        <w:spacing w:line="600" w:lineRule="exact"/>
        <w:ind w:firstLine="720"/>
        <w:rPr>
          <w:rFonts w:ascii="华文仿宋" w:eastAsia="华文仿宋" w:hAnsi="华文仿宋"/>
          <w:bCs/>
          <w:color w:val="000000" w:themeColor="text1"/>
          <w:kern w:val="10"/>
          <w:sz w:val="32"/>
        </w:rPr>
      </w:pPr>
      <w:r w:rsidRPr="00027B06">
        <w:rPr>
          <w:rFonts w:ascii="华文仿宋" w:eastAsia="华文仿宋" w:hAnsi="华文仿宋" w:hint="eastAsia"/>
          <w:bCs/>
          <w:color w:val="000000" w:themeColor="text1"/>
          <w:kern w:val="10"/>
          <w:sz w:val="32"/>
        </w:rPr>
        <w:t>3</w:t>
      </w:r>
      <w:r w:rsidR="00FC5101" w:rsidRPr="00027B06">
        <w:rPr>
          <w:rFonts w:ascii="华文仿宋" w:eastAsia="华文仿宋" w:hAnsi="华文仿宋" w:hint="eastAsia"/>
          <w:bCs/>
          <w:color w:val="000000" w:themeColor="text1"/>
          <w:kern w:val="10"/>
          <w:sz w:val="32"/>
        </w:rPr>
        <w:t>、</w:t>
      </w:r>
      <w:r w:rsidRPr="00027B06">
        <w:rPr>
          <w:rFonts w:ascii="华文仿宋" w:eastAsia="华文仿宋" w:hAnsi="华文仿宋" w:hint="eastAsia"/>
          <w:bCs/>
          <w:color w:val="000000" w:themeColor="text1"/>
          <w:kern w:val="10"/>
          <w:sz w:val="32"/>
        </w:rPr>
        <w:t>项目管理实行全过程跟踪管理</w:t>
      </w:r>
      <w:r w:rsidR="000E0DE8" w:rsidRPr="00027B06">
        <w:rPr>
          <w:rFonts w:ascii="华文仿宋" w:eastAsia="华文仿宋" w:hAnsi="华文仿宋" w:hint="eastAsia"/>
          <w:bCs/>
          <w:color w:val="000000" w:themeColor="text1"/>
          <w:kern w:val="10"/>
          <w:sz w:val="32"/>
        </w:rPr>
        <w:t>，</w:t>
      </w:r>
      <w:r w:rsidR="00CC7951" w:rsidRPr="00027B06">
        <w:rPr>
          <w:rFonts w:ascii="华文仿宋" w:eastAsia="华文仿宋" w:hAnsi="华文仿宋" w:hint="eastAsia"/>
          <w:bCs/>
          <w:color w:val="000000" w:themeColor="text1"/>
          <w:kern w:val="10"/>
          <w:sz w:val="32"/>
        </w:rPr>
        <w:t>学校将组织专家对项目进行结题验收。</w:t>
      </w:r>
      <w:r w:rsidR="00431FFA" w:rsidRPr="00027B06">
        <w:rPr>
          <w:rFonts w:ascii="华文仿宋" w:eastAsia="华文仿宋" w:hAnsi="华文仿宋" w:hint="eastAsia"/>
          <w:bCs/>
          <w:color w:val="000000" w:themeColor="text1"/>
          <w:kern w:val="10"/>
          <w:sz w:val="32"/>
        </w:rPr>
        <w:t>项目结题验收时间为20</w:t>
      </w:r>
      <w:r w:rsidR="00667DD7" w:rsidRPr="00027B06">
        <w:rPr>
          <w:rFonts w:ascii="华文仿宋" w:eastAsia="华文仿宋" w:hAnsi="华文仿宋" w:hint="eastAsia"/>
          <w:bCs/>
          <w:color w:val="000000" w:themeColor="text1"/>
          <w:kern w:val="10"/>
          <w:sz w:val="32"/>
        </w:rPr>
        <w:t>2</w:t>
      </w:r>
      <w:r w:rsidR="001C6A0E">
        <w:rPr>
          <w:rFonts w:ascii="华文仿宋" w:eastAsia="华文仿宋" w:hAnsi="华文仿宋" w:hint="eastAsia"/>
          <w:bCs/>
          <w:color w:val="000000" w:themeColor="text1"/>
          <w:kern w:val="10"/>
          <w:sz w:val="32"/>
        </w:rPr>
        <w:t>1</w:t>
      </w:r>
      <w:r w:rsidR="00431FFA" w:rsidRPr="00027B06">
        <w:rPr>
          <w:rFonts w:ascii="华文仿宋" w:eastAsia="华文仿宋" w:hAnsi="华文仿宋" w:hint="eastAsia"/>
          <w:bCs/>
          <w:color w:val="000000" w:themeColor="text1"/>
          <w:kern w:val="10"/>
          <w:sz w:val="32"/>
        </w:rPr>
        <w:t>年</w:t>
      </w:r>
      <w:r w:rsidR="00870AD9" w:rsidRPr="00027B06">
        <w:rPr>
          <w:rFonts w:ascii="华文仿宋" w:eastAsia="华文仿宋" w:hAnsi="华文仿宋" w:hint="eastAsia"/>
          <w:bCs/>
          <w:color w:val="000000" w:themeColor="text1"/>
          <w:kern w:val="10"/>
          <w:sz w:val="32"/>
        </w:rPr>
        <w:t>12</w:t>
      </w:r>
      <w:r w:rsidR="00431FFA" w:rsidRPr="00027B06">
        <w:rPr>
          <w:rFonts w:ascii="华文仿宋" w:eastAsia="华文仿宋" w:hAnsi="华文仿宋" w:hint="eastAsia"/>
          <w:bCs/>
          <w:color w:val="000000" w:themeColor="text1"/>
          <w:kern w:val="10"/>
          <w:sz w:val="32"/>
        </w:rPr>
        <w:t>月</w:t>
      </w:r>
      <w:r w:rsidR="00A15D8A" w:rsidRPr="00027B06">
        <w:rPr>
          <w:rFonts w:ascii="华文仿宋" w:eastAsia="华文仿宋" w:hAnsi="华文仿宋" w:hint="eastAsia"/>
          <w:bCs/>
          <w:color w:val="000000" w:themeColor="text1"/>
          <w:kern w:val="10"/>
          <w:sz w:val="32"/>
        </w:rPr>
        <w:t>15</w:t>
      </w:r>
      <w:r w:rsidR="00431FFA" w:rsidRPr="00027B06">
        <w:rPr>
          <w:rFonts w:ascii="华文仿宋" w:eastAsia="华文仿宋" w:hAnsi="华文仿宋" w:hint="eastAsia"/>
          <w:bCs/>
          <w:color w:val="000000" w:themeColor="text1"/>
          <w:kern w:val="10"/>
          <w:sz w:val="32"/>
        </w:rPr>
        <w:t>日前。</w:t>
      </w:r>
      <w:r w:rsidR="00E032F3" w:rsidRPr="00027B06">
        <w:rPr>
          <w:rFonts w:ascii="华文仿宋" w:eastAsia="华文仿宋" w:hAnsi="华文仿宋" w:hint="eastAsia"/>
          <w:bCs/>
          <w:color w:val="000000" w:themeColor="text1"/>
          <w:kern w:val="10"/>
          <w:sz w:val="32"/>
        </w:rPr>
        <w:t>其中结题的</w:t>
      </w:r>
      <w:r w:rsidR="00A75439" w:rsidRPr="00027B06">
        <w:rPr>
          <w:rFonts w:ascii="华文仿宋" w:eastAsia="华文仿宋" w:hAnsi="华文仿宋" w:hint="eastAsia"/>
          <w:bCs/>
          <w:color w:val="000000" w:themeColor="text1"/>
          <w:kern w:val="10"/>
          <w:sz w:val="32"/>
        </w:rPr>
        <w:t>约束性指标</w:t>
      </w:r>
      <w:r w:rsidR="00E032F3" w:rsidRPr="00027B06">
        <w:rPr>
          <w:rFonts w:ascii="华文仿宋" w:eastAsia="华文仿宋" w:hAnsi="华文仿宋" w:hint="eastAsia"/>
          <w:bCs/>
          <w:color w:val="000000" w:themeColor="text1"/>
          <w:kern w:val="10"/>
          <w:sz w:val="32"/>
        </w:rPr>
        <w:t>为</w:t>
      </w:r>
      <w:r w:rsidR="00A75439" w:rsidRPr="00027B06">
        <w:rPr>
          <w:rFonts w:ascii="华文仿宋" w:eastAsia="华文仿宋" w:hAnsi="华文仿宋" w:hint="eastAsia"/>
          <w:bCs/>
          <w:color w:val="000000" w:themeColor="text1"/>
          <w:kern w:val="10"/>
          <w:sz w:val="32"/>
        </w:rPr>
        <w:t>：至少形成</w:t>
      </w:r>
      <w:r w:rsidR="00F8474A" w:rsidRPr="00027B06">
        <w:rPr>
          <w:rFonts w:ascii="华文仿宋" w:eastAsia="华文仿宋" w:hAnsi="华文仿宋" w:hint="eastAsia"/>
          <w:bCs/>
          <w:color w:val="000000" w:themeColor="text1"/>
          <w:kern w:val="10"/>
          <w:sz w:val="32"/>
        </w:rPr>
        <w:t>1篇研究报告</w:t>
      </w:r>
      <w:r w:rsidR="007C1C3F" w:rsidRPr="007C1C3F">
        <w:rPr>
          <w:rFonts w:ascii="华文仿宋" w:eastAsia="华文仿宋" w:hAnsi="华文仿宋" w:hint="eastAsia"/>
          <w:bCs/>
          <w:color w:val="000000" w:themeColor="text1"/>
          <w:kern w:val="10"/>
          <w:sz w:val="32"/>
        </w:rPr>
        <w:t>（字数要求1万字左右）</w:t>
      </w:r>
      <w:r w:rsidR="00F8474A" w:rsidRPr="00027B06">
        <w:rPr>
          <w:rFonts w:ascii="华文仿宋" w:eastAsia="华文仿宋" w:hAnsi="华文仿宋" w:hint="eastAsia"/>
          <w:bCs/>
          <w:color w:val="000000" w:themeColor="text1"/>
          <w:kern w:val="10"/>
          <w:sz w:val="32"/>
        </w:rPr>
        <w:t>和</w:t>
      </w:r>
      <w:r w:rsidR="00A75439" w:rsidRPr="00027B06">
        <w:rPr>
          <w:rFonts w:ascii="华文仿宋" w:eastAsia="华文仿宋" w:hAnsi="华文仿宋" w:hint="eastAsia"/>
          <w:bCs/>
          <w:color w:val="000000" w:themeColor="text1"/>
          <w:kern w:val="10"/>
          <w:sz w:val="32"/>
        </w:rPr>
        <w:t>1项决策咨询研究成果，并得到省部级及以上领导肯定批示，或被湖南省委、省政府有关部门及省部级以上党政机关采纳应用，或在省部级及以上机关简报、成果要报、新闻机构内参刊发[包括：国家社科规划办《成果要报》、新华社《动态清样》、人民日报社《内参》、光明日报社《情况反映》</w:t>
      </w:r>
      <w:r w:rsidR="00043E5A">
        <w:rPr>
          <w:rFonts w:ascii="华文仿宋" w:eastAsia="华文仿宋" w:hAnsi="华文仿宋" w:hint="eastAsia"/>
          <w:bCs/>
          <w:color w:val="000000" w:themeColor="text1"/>
          <w:kern w:val="10"/>
          <w:sz w:val="32"/>
        </w:rPr>
        <w:t>、经济日报、农</w:t>
      </w:r>
      <w:r w:rsidR="008919C3">
        <w:rPr>
          <w:rFonts w:ascii="华文仿宋" w:eastAsia="华文仿宋" w:hAnsi="华文仿宋" w:hint="eastAsia"/>
          <w:bCs/>
          <w:color w:val="000000" w:themeColor="text1"/>
          <w:kern w:val="10"/>
          <w:sz w:val="32"/>
        </w:rPr>
        <w:t>民日报</w:t>
      </w:r>
      <w:r w:rsidR="00A75439" w:rsidRPr="00027B06">
        <w:rPr>
          <w:rFonts w:ascii="华文仿宋" w:eastAsia="华文仿宋" w:hAnsi="华文仿宋" w:hint="eastAsia"/>
          <w:bCs/>
          <w:color w:val="000000" w:themeColor="text1"/>
          <w:kern w:val="10"/>
          <w:sz w:val="32"/>
        </w:rPr>
        <w:t>；教育部《专家建</w:t>
      </w:r>
      <w:r w:rsidR="00A75439" w:rsidRPr="00027B06">
        <w:rPr>
          <w:rFonts w:ascii="华文仿宋" w:eastAsia="华文仿宋" w:hAnsi="华文仿宋" w:hint="eastAsia"/>
          <w:bCs/>
          <w:color w:val="000000" w:themeColor="text1"/>
          <w:kern w:val="10"/>
          <w:sz w:val="32"/>
        </w:rPr>
        <w:lastRenderedPageBreak/>
        <w:t>议》、《教育部简报（高校智库专刊）》、中国科协《科技工作者建议》、全国教科规划办《教育成果要报》；湖南省社科办《成果要报》、湖南省社科联《湖南社科研究》、湖南省社科院《决策参考·湖南智库成果专报》、湖南日报社《湖南日报（理论版）》]</w:t>
      </w:r>
      <w:r w:rsidR="00E032F3" w:rsidRPr="00027B06">
        <w:rPr>
          <w:rFonts w:ascii="华文仿宋" w:eastAsia="华文仿宋" w:hAnsi="华文仿宋" w:hint="eastAsia"/>
          <w:bCs/>
          <w:color w:val="000000" w:themeColor="text1"/>
          <w:kern w:val="10"/>
          <w:sz w:val="32"/>
        </w:rPr>
        <w:t>。</w:t>
      </w:r>
    </w:p>
    <w:p w:rsidR="00451194" w:rsidRPr="00027B06" w:rsidRDefault="00451194" w:rsidP="00027B06">
      <w:pPr>
        <w:spacing w:line="600" w:lineRule="exact"/>
        <w:ind w:firstLineChars="200" w:firstLine="640"/>
        <w:rPr>
          <w:rFonts w:ascii="华文仿宋" w:eastAsia="华文仿宋" w:hAnsi="华文仿宋"/>
          <w:bCs/>
          <w:color w:val="000000" w:themeColor="text1"/>
          <w:kern w:val="10"/>
          <w:sz w:val="32"/>
        </w:rPr>
      </w:pPr>
      <w:r w:rsidRPr="00027B06">
        <w:rPr>
          <w:rFonts w:ascii="华文仿宋" w:eastAsia="华文仿宋" w:hAnsi="华文仿宋" w:hint="eastAsia"/>
          <w:bCs/>
          <w:color w:val="000000" w:themeColor="text1"/>
          <w:kern w:val="10"/>
          <w:sz w:val="32"/>
        </w:rPr>
        <w:t>4</w:t>
      </w:r>
      <w:r w:rsidR="00FC5101" w:rsidRPr="00027B06">
        <w:rPr>
          <w:rFonts w:ascii="华文仿宋" w:eastAsia="华文仿宋" w:hAnsi="华文仿宋" w:hint="eastAsia"/>
          <w:bCs/>
          <w:color w:val="000000" w:themeColor="text1"/>
          <w:kern w:val="10"/>
          <w:sz w:val="32"/>
        </w:rPr>
        <w:t>、</w:t>
      </w:r>
      <w:r w:rsidRPr="00027B06">
        <w:rPr>
          <w:rFonts w:ascii="华文仿宋" w:eastAsia="华文仿宋" w:hAnsi="华文仿宋" w:hint="eastAsia"/>
          <w:bCs/>
          <w:color w:val="000000" w:themeColor="text1"/>
          <w:kern w:val="10"/>
          <w:sz w:val="32"/>
        </w:rPr>
        <w:t>项目负责人若无正当原因未能通过结题验收，或违反经费使用规定，学校将终止项目，情节严重的，将撤销项目并追回已拨款项。项目负责人因不可抗力不能牵头组织项目实施时，应及时提出书面申请，经学校管理部门同意后，确定适宜人选保障项目实施，若无法正常完成项目任务，</w:t>
      </w:r>
      <w:r w:rsidR="00E35ACF" w:rsidRPr="00027B06">
        <w:rPr>
          <w:rFonts w:ascii="华文仿宋" w:eastAsia="华文仿宋" w:hAnsi="华文仿宋" w:hint="eastAsia"/>
          <w:bCs/>
          <w:color w:val="000000" w:themeColor="text1"/>
          <w:kern w:val="10"/>
          <w:sz w:val="32"/>
        </w:rPr>
        <w:t>学校将</w:t>
      </w:r>
      <w:r w:rsidRPr="00027B06">
        <w:rPr>
          <w:rFonts w:ascii="华文仿宋" w:eastAsia="华文仿宋" w:hAnsi="华文仿宋" w:hint="eastAsia"/>
          <w:bCs/>
          <w:color w:val="000000" w:themeColor="text1"/>
          <w:kern w:val="10"/>
          <w:sz w:val="32"/>
        </w:rPr>
        <w:t>视情形</w:t>
      </w:r>
      <w:r w:rsidR="007415F8">
        <w:rPr>
          <w:rFonts w:ascii="华文仿宋" w:eastAsia="华文仿宋" w:hAnsi="华文仿宋" w:hint="eastAsia"/>
          <w:bCs/>
          <w:color w:val="000000" w:themeColor="text1"/>
          <w:kern w:val="10"/>
          <w:sz w:val="32"/>
        </w:rPr>
        <w:t>追回经费</w:t>
      </w:r>
      <w:r w:rsidRPr="00027B06">
        <w:rPr>
          <w:rFonts w:ascii="华文仿宋" w:eastAsia="华文仿宋" w:hAnsi="华文仿宋" w:hint="eastAsia"/>
          <w:bCs/>
          <w:color w:val="000000" w:themeColor="text1"/>
          <w:kern w:val="10"/>
          <w:sz w:val="32"/>
        </w:rPr>
        <w:t>，以及终止项目任务。</w:t>
      </w:r>
    </w:p>
    <w:p w:rsidR="00451194" w:rsidRPr="00027B06" w:rsidRDefault="00E35ACF" w:rsidP="00027B06">
      <w:pPr>
        <w:spacing w:line="600" w:lineRule="exact"/>
        <w:ind w:firstLineChars="200" w:firstLine="640"/>
        <w:jc w:val="left"/>
        <w:rPr>
          <w:rFonts w:ascii="华文仿宋" w:eastAsia="华文仿宋" w:hAnsi="华文仿宋"/>
          <w:bCs/>
          <w:color w:val="000000" w:themeColor="text1"/>
          <w:kern w:val="10"/>
          <w:sz w:val="32"/>
        </w:rPr>
      </w:pPr>
      <w:r w:rsidRPr="00027B06">
        <w:rPr>
          <w:rFonts w:ascii="华文仿宋" w:eastAsia="华文仿宋" w:hAnsi="华文仿宋" w:hint="eastAsia"/>
          <w:bCs/>
          <w:color w:val="000000" w:themeColor="text1"/>
          <w:kern w:val="10"/>
          <w:sz w:val="32"/>
        </w:rPr>
        <w:t>5</w:t>
      </w:r>
      <w:r w:rsidR="00FC5101" w:rsidRPr="00027B06">
        <w:rPr>
          <w:rFonts w:ascii="华文仿宋" w:eastAsia="华文仿宋" w:hAnsi="华文仿宋" w:hint="eastAsia"/>
          <w:bCs/>
          <w:color w:val="000000" w:themeColor="text1"/>
          <w:kern w:val="10"/>
          <w:sz w:val="32"/>
        </w:rPr>
        <w:t>、</w:t>
      </w:r>
      <w:r w:rsidR="00B63A65" w:rsidRPr="00027B06">
        <w:rPr>
          <w:rFonts w:ascii="华文仿宋" w:eastAsia="华文仿宋" w:hAnsi="华文仿宋" w:hint="eastAsia"/>
          <w:bCs/>
          <w:color w:val="000000" w:themeColor="text1"/>
          <w:kern w:val="10"/>
          <w:sz w:val="32"/>
        </w:rPr>
        <w:t>项目负责人</w:t>
      </w:r>
      <w:r w:rsidR="00451194" w:rsidRPr="00027B06">
        <w:rPr>
          <w:rFonts w:ascii="华文仿宋" w:eastAsia="华文仿宋" w:hAnsi="华文仿宋" w:hint="eastAsia"/>
          <w:bCs/>
          <w:color w:val="000000" w:themeColor="text1"/>
          <w:kern w:val="10"/>
          <w:sz w:val="32"/>
        </w:rPr>
        <w:t>不得擅自变更和修改</w:t>
      </w:r>
      <w:r w:rsidR="0003107F" w:rsidRPr="00027B06">
        <w:rPr>
          <w:rFonts w:ascii="华文仿宋" w:eastAsia="华文仿宋" w:hAnsi="华文仿宋" w:hint="eastAsia"/>
          <w:bCs/>
          <w:color w:val="000000" w:themeColor="text1"/>
          <w:kern w:val="10"/>
          <w:sz w:val="32"/>
        </w:rPr>
        <w:t>项目名称或成果形式</w:t>
      </w:r>
      <w:r w:rsidR="00B63A65" w:rsidRPr="00027B06">
        <w:rPr>
          <w:rFonts w:ascii="华文仿宋" w:eastAsia="华文仿宋" w:hAnsi="华文仿宋" w:hint="eastAsia"/>
          <w:bCs/>
          <w:color w:val="000000" w:themeColor="text1"/>
          <w:kern w:val="10"/>
          <w:sz w:val="32"/>
        </w:rPr>
        <w:t>、研究内容等重要事项内容</w:t>
      </w:r>
      <w:r w:rsidR="00451194" w:rsidRPr="00027B06">
        <w:rPr>
          <w:rFonts w:ascii="华文仿宋" w:eastAsia="华文仿宋" w:hAnsi="华文仿宋" w:hint="eastAsia"/>
          <w:bCs/>
          <w:color w:val="000000" w:themeColor="text1"/>
          <w:kern w:val="10"/>
          <w:sz w:val="32"/>
        </w:rPr>
        <w:t>。涉及项目承担单位及项目负责人、项目组成员、研究内容、预期成果、经费使用等重大事项</w:t>
      </w:r>
      <w:r w:rsidR="00F33A50" w:rsidRPr="00027B06">
        <w:rPr>
          <w:rFonts w:ascii="华文仿宋" w:eastAsia="华文仿宋" w:hAnsi="华文仿宋" w:hint="eastAsia"/>
          <w:bCs/>
          <w:color w:val="000000" w:themeColor="text1"/>
          <w:kern w:val="10"/>
          <w:sz w:val="32"/>
        </w:rPr>
        <w:t>的</w:t>
      </w:r>
      <w:r w:rsidR="00451194" w:rsidRPr="00027B06">
        <w:rPr>
          <w:rFonts w:ascii="华文仿宋" w:eastAsia="华文仿宋" w:hAnsi="华文仿宋" w:hint="eastAsia"/>
          <w:bCs/>
          <w:color w:val="000000" w:themeColor="text1"/>
          <w:kern w:val="10"/>
          <w:sz w:val="32"/>
        </w:rPr>
        <w:t>变更，需</w:t>
      </w:r>
      <w:r w:rsidR="00B63A65" w:rsidRPr="00027B06">
        <w:rPr>
          <w:rFonts w:ascii="华文仿宋" w:eastAsia="华文仿宋" w:hAnsi="华文仿宋" w:hint="eastAsia"/>
          <w:bCs/>
          <w:color w:val="000000" w:themeColor="text1"/>
          <w:kern w:val="10"/>
          <w:sz w:val="32"/>
        </w:rPr>
        <w:t>提交重大事项变更报告，报学校管理部门</w:t>
      </w:r>
      <w:r w:rsidR="00451194" w:rsidRPr="00027B06">
        <w:rPr>
          <w:rFonts w:ascii="华文仿宋" w:eastAsia="华文仿宋" w:hAnsi="华文仿宋" w:hint="eastAsia"/>
          <w:bCs/>
          <w:color w:val="000000" w:themeColor="text1"/>
          <w:kern w:val="10"/>
          <w:sz w:val="32"/>
        </w:rPr>
        <w:t>批准。</w:t>
      </w:r>
    </w:p>
    <w:p w:rsidR="00451194" w:rsidRDefault="00FC5101" w:rsidP="00027B06">
      <w:pPr>
        <w:spacing w:line="600" w:lineRule="exact"/>
        <w:ind w:firstLineChars="200" w:firstLine="640"/>
        <w:jc w:val="left"/>
        <w:rPr>
          <w:rFonts w:ascii="华文仿宋" w:eastAsia="华文仿宋" w:hAnsi="华文仿宋" w:hint="eastAsia"/>
          <w:bCs/>
          <w:color w:val="000000" w:themeColor="text1"/>
          <w:kern w:val="10"/>
          <w:sz w:val="32"/>
        </w:rPr>
      </w:pPr>
      <w:r w:rsidRPr="00027B06">
        <w:rPr>
          <w:rFonts w:ascii="华文仿宋" w:eastAsia="华文仿宋" w:hAnsi="华文仿宋" w:hint="eastAsia"/>
          <w:bCs/>
          <w:color w:val="000000" w:themeColor="text1"/>
          <w:kern w:val="10"/>
          <w:sz w:val="32"/>
        </w:rPr>
        <w:t>6</w:t>
      </w:r>
      <w:r w:rsidR="00451194" w:rsidRPr="00027B06">
        <w:rPr>
          <w:rFonts w:ascii="华文仿宋" w:eastAsia="华文仿宋" w:hAnsi="华文仿宋" w:hint="eastAsia"/>
          <w:bCs/>
          <w:color w:val="000000" w:themeColor="text1"/>
          <w:kern w:val="10"/>
          <w:sz w:val="32"/>
        </w:rPr>
        <w:t>、项目的研究成果均应</w:t>
      </w:r>
      <w:r w:rsidR="00A8630C" w:rsidRPr="00027B06">
        <w:rPr>
          <w:rFonts w:ascii="华文仿宋" w:eastAsia="华文仿宋" w:hAnsi="华文仿宋" w:hint="eastAsia"/>
          <w:bCs/>
          <w:color w:val="000000" w:themeColor="text1"/>
          <w:kern w:val="10"/>
          <w:sz w:val="32"/>
        </w:rPr>
        <w:t>署名“湖南乡村振兴战略研究院”或</w:t>
      </w:r>
      <w:r w:rsidR="00451194" w:rsidRPr="00027B06">
        <w:rPr>
          <w:rFonts w:ascii="华文仿宋" w:eastAsia="华文仿宋" w:hAnsi="华文仿宋" w:hint="eastAsia"/>
          <w:bCs/>
          <w:color w:val="000000" w:themeColor="text1"/>
          <w:kern w:val="10"/>
          <w:sz w:val="32"/>
        </w:rPr>
        <w:t>标注“湖南乡村振兴战略研究院智库项目资助（项目编号）”字样，不做</w:t>
      </w:r>
      <w:r w:rsidR="00C40C60" w:rsidRPr="00027B06">
        <w:rPr>
          <w:rFonts w:ascii="华文仿宋" w:eastAsia="华文仿宋" w:hAnsi="华文仿宋" w:hint="eastAsia"/>
          <w:bCs/>
          <w:color w:val="000000" w:themeColor="text1"/>
          <w:kern w:val="10"/>
          <w:sz w:val="32"/>
        </w:rPr>
        <w:t>署名或</w:t>
      </w:r>
      <w:r w:rsidR="00451194" w:rsidRPr="00027B06">
        <w:rPr>
          <w:rFonts w:ascii="华文仿宋" w:eastAsia="华文仿宋" w:hAnsi="华文仿宋" w:hint="eastAsia"/>
          <w:bCs/>
          <w:color w:val="000000" w:themeColor="text1"/>
          <w:kern w:val="10"/>
          <w:sz w:val="32"/>
        </w:rPr>
        <w:t>标注的，结题验收时不予认可。</w:t>
      </w:r>
    </w:p>
    <w:p w:rsidR="009B487C" w:rsidRPr="00027B06" w:rsidRDefault="009B487C" w:rsidP="00027B06">
      <w:pPr>
        <w:spacing w:line="600" w:lineRule="exact"/>
        <w:ind w:firstLineChars="200" w:firstLine="640"/>
        <w:jc w:val="left"/>
        <w:rPr>
          <w:rFonts w:ascii="华文仿宋" w:eastAsia="华文仿宋" w:hAnsi="华文仿宋"/>
          <w:bCs/>
          <w:color w:val="000000" w:themeColor="text1"/>
          <w:kern w:val="10"/>
          <w:sz w:val="32"/>
        </w:rPr>
      </w:pPr>
      <w:r>
        <w:rPr>
          <w:rFonts w:ascii="华文仿宋" w:eastAsia="华文仿宋" w:hAnsi="华文仿宋" w:hint="eastAsia"/>
          <w:bCs/>
          <w:color w:val="000000" w:themeColor="text1"/>
          <w:kern w:val="10"/>
          <w:sz w:val="32"/>
        </w:rPr>
        <w:t>7、</w:t>
      </w:r>
      <w:r w:rsidRPr="009B487C">
        <w:rPr>
          <w:rFonts w:ascii="华文仿宋" w:eastAsia="华文仿宋" w:hAnsi="华文仿宋" w:hint="eastAsia"/>
          <w:bCs/>
          <w:color w:val="000000" w:themeColor="text1"/>
          <w:kern w:val="10"/>
          <w:sz w:val="32"/>
        </w:rPr>
        <w:t>项目负责人填报《“湖南乡村振兴战略研究院”智库研究项目结题申报表》，提交研究报告，相关附件材料附后，装订成册，一式3份。</w:t>
      </w:r>
      <w:r w:rsidR="00652380">
        <w:rPr>
          <w:rFonts w:ascii="华文仿宋" w:eastAsia="华文仿宋" w:hAnsi="华文仿宋" w:hint="eastAsia"/>
          <w:bCs/>
          <w:color w:val="000000" w:themeColor="text1"/>
          <w:kern w:val="10"/>
          <w:sz w:val="32"/>
        </w:rPr>
        <w:t>所有材料必须按照模板填写，所有</w:t>
      </w:r>
      <w:r w:rsidRPr="009B487C">
        <w:rPr>
          <w:rFonts w:ascii="华文仿宋" w:eastAsia="华文仿宋" w:hAnsi="华文仿宋" w:hint="eastAsia"/>
          <w:bCs/>
          <w:color w:val="000000" w:themeColor="text1"/>
          <w:kern w:val="10"/>
          <w:sz w:val="32"/>
        </w:rPr>
        <w:t>材料电子档发送至社科处邮箱。</w:t>
      </w:r>
    </w:p>
    <w:p w:rsidR="0003107F" w:rsidRPr="00027B06" w:rsidRDefault="0003107F" w:rsidP="00027B06">
      <w:pPr>
        <w:spacing w:line="600" w:lineRule="exact"/>
        <w:ind w:firstLine="720"/>
        <w:rPr>
          <w:rFonts w:ascii="华文仿宋" w:eastAsia="华文仿宋" w:hAnsi="华文仿宋"/>
          <w:bCs/>
          <w:color w:val="000000" w:themeColor="text1"/>
          <w:kern w:val="10"/>
          <w:sz w:val="32"/>
        </w:rPr>
      </w:pPr>
    </w:p>
    <w:p w:rsidR="00D76326" w:rsidRPr="00D76326" w:rsidRDefault="00D76326" w:rsidP="00D76326">
      <w:pPr>
        <w:spacing w:line="600" w:lineRule="exact"/>
        <w:rPr>
          <w:rFonts w:ascii="华文仿宋" w:eastAsia="华文仿宋" w:hAnsi="华文仿宋"/>
          <w:bCs/>
          <w:color w:val="000000" w:themeColor="text1"/>
          <w:kern w:val="10"/>
          <w:sz w:val="32"/>
        </w:rPr>
      </w:pPr>
      <w:r w:rsidRPr="00D76326">
        <w:rPr>
          <w:rFonts w:ascii="华文仿宋" w:eastAsia="华文仿宋" w:hAnsi="华文仿宋" w:hint="eastAsia"/>
          <w:bCs/>
          <w:color w:val="000000" w:themeColor="text1"/>
          <w:kern w:val="10"/>
          <w:sz w:val="32"/>
        </w:rPr>
        <w:t>联系人：吴 专     84635005</w:t>
      </w:r>
    </w:p>
    <w:p w:rsidR="00D76326" w:rsidRPr="00D76326" w:rsidRDefault="00D76326" w:rsidP="00D76326">
      <w:pPr>
        <w:spacing w:line="600" w:lineRule="exact"/>
        <w:rPr>
          <w:rFonts w:ascii="华文仿宋" w:eastAsia="华文仿宋" w:hAnsi="华文仿宋"/>
          <w:bCs/>
          <w:color w:val="000000" w:themeColor="text1"/>
          <w:kern w:val="10"/>
          <w:sz w:val="32"/>
        </w:rPr>
      </w:pPr>
      <w:r w:rsidRPr="00D76326">
        <w:rPr>
          <w:rFonts w:ascii="华文仿宋" w:eastAsia="华文仿宋" w:hAnsi="华文仿宋" w:hint="eastAsia"/>
          <w:bCs/>
          <w:color w:val="000000" w:themeColor="text1"/>
          <w:kern w:val="10"/>
          <w:sz w:val="32"/>
        </w:rPr>
        <w:t>地  址：</w:t>
      </w:r>
      <w:r w:rsidR="00754CB4">
        <w:rPr>
          <w:rFonts w:ascii="华文仿宋" w:eastAsia="华文仿宋" w:hAnsi="华文仿宋" w:hint="eastAsia"/>
          <w:bCs/>
          <w:color w:val="000000" w:themeColor="text1"/>
          <w:kern w:val="10"/>
          <w:sz w:val="32"/>
        </w:rPr>
        <w:t>生科楼</w:t>
      </w:r>
      <w:r w:rsidRPr="00D76326">
        <w:rPr>
          <w:rFonts w:ascii="华文仿宋" w:eastAsia="华文仿宋" w:hAnsi="华文仿宋" w:hint="eastAsia"/>
          <w:bCs/>
          <w:color w:val="000000" w:themeColor="text1"/>
          <w:kern w:val="10"/>
          <w:sz w:val="32"/>
        </w:rPr>
        <w:t>社科处</w:t>
      </w:r>
      <w:r w:rsidR="00AA5971">
        <w:rPr>
          <w:rFonts w:ascii="华文仿宋" w:eastAsia="华文仿宋" w:hAnsi="华文仿宋" w:hint="eastAsia"/>
          <w:bCs/>
          <w:color w:val="000000" w:themeColor="text1"/>
          <w:kern w:val="10"/>
          <w:sz w:val="32"/>
        </w:rPr>
        <w:t>北</w:t>
      </w:r>
      <w:r w:rsidRPr="00D76326">
        <w:rPr>
          <w:rFonts w:ascii="华文仿宋" w:eastAsia="华文仿宋" w:hAnsi="华文仿宋" w:hint="eastAsia"/>
          <w:bCs/>
          <w:color w:val="000000" w:themeColor="text1"/>
          <w:kern w:val="10"/>
          <w:sz w:val="32"/>
        </w:rPr>
        <w:t>203室</w:t>
      </w:r>
    </w:p>
    <w:p w:rsidR="00CC48E0" w:rsidRPr="00D76326" w:rsidRDefault="00D76326" w:rsidP="00D76326">
      <w:pPr>
        <w:spacing w:line="600" w:lineRule="exact"/>
        <w:rPr>
          <w:rFonts w:ascii="华文仿宋" w:eastAsia="华文仿宋" w:hAnsi="华文仿宋"/>
          <w:bCs/>
          <w:color w:val="000000" w:themeColor="text1"/>
          <w:kern w:val="10"/>
          <w:sz w:val="32"/>
        </w:rPr>
      </w:pPr>
      <w:r w:rsidRPr="00D76326">
        <w:rPr>
          <w:rFonts w:ascii="华文仿宋" w:eastAsia="华文仿宋" w:hAnsi="华文仿宋" w:hint="eastAsia"/>
          <w:bCs/>
          <w:color w:val="000000" w:themeColor="text1"/>
          <w:kern w:val="10"/>
          <w:sz w:val="32"/>
        </w:rPr>
        <w:t>邮 箱：hnndskb@163.com</w:t>
      </w:r>
    </w:p>
    <w:sectPr w:rsidR="00CC48E0" w:rsidRPr="00D76326" w:rsidSect="009D7A3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FDC" w:rsidRDefault="007B2FDC" w:rsidP="006A30CF">
      <w:r>
        <w:separator/>
      </w:r>
    </w:p>
  </w:endnote>
  <w:endnote w:type="continuationSeparator" w:id="1">
    <w:p w:rsidR="007B2FDC" w:rsidRDefault="007B2FDC" w:rsidP="006A30CF">
      <w:r>
        <w:continuationSeparator/>
      </w:r>
    </w:p>
  </w:endnote>
</w:endnotes>
</file>

<file path=word/fontTable.xml><?xml version="1.0" encoding="utf-8"?>
<w:fonts xmlns:r="http://schemas.openxmlformats.org/officeDocument/2006/relationships" xmlns:w="http://schemas.openxmlformats.org/wordprocessingml/2006/main">
  <w:font w:name="华文琥珀">
    <w:panose1 w:val="0201080004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FDC" w:rsidRDefault="007B2FDC" w:rsidP="006A30CF">
      <w:r>
        <w:separator/>
      </w:r>
    </w:p>
  </w:footnote>
  <w:footnote w:type="continuationSeparator" w:id="1">
    <w:p w:rsidR="007B2FDC" w:rsidRDefault="007B2FDC" w:rsidP="006A30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AC0B7A"/>
    <w:multiLevelType w:val="hybridMultilevel"/>
    <w:tmpl w:val="3CE8F73E"/>
    <w:lvl w:ilvl="0" w:tplc="664E4DD4">
      <w:numFmt w:val="bullet"/>
      <w:lvlText w:val="—"/>
      <w:lvlJc w:val="left"/>
      <w:pPr>
        <w:ind w:left="675" w:hanging="360"/>
      </w:pPr>
      <w:rPr>
        <w:rFonts w:ascii="华文琥珀" w:eastAsia="华文琥珀" w:hAnsi="微软雅黑" w:cs="Times New Roman" w:hint="eastAsia"/>
      </w:rPr>
    </w:lvl>
    <w:lvl w:ilvl="1" w:tplc="04090003" w:tentative="1">
      <w:start w:val="1"/>
      <w:numFmt w:val="bullet"/>
      <w:lvlText w:val=""/>
      <w:lvlJc w:val="left"/>
      <w:pPr>
        <w:ind w:left="1155" w:hanging="420"/>
      </w:pPr>
      <w:rPr>
        <w:rFonts w:ascii="Wingdings" w:hAnsi="Wingdings" w:hint="default"/>
      </w:rPr>
    </w:lvl>
    <w:lvl w:ilvl="2" w:tplc="04090005"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3" w:tentative="1">
      <w:start w:val="1"/>
      <w:numFmt w:val="bullet"/>
      <w:lvlText w:val=""/>
      <w:lvlJc w:val="left"/>
      <w:pPr>
        <w:ind w:left="2415" w:hanging="420"/>
      </w:pPr>
      <w:rPr>
        <w:rFonts w:ascii="Wingdings" w:hAnsi="Wingdings" w:hint="default"/>
      </w:rPr>
    </w:lvl>
    <w:lvl w:ilvl="5" w:tplc="04090005"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3" w:tentative="1">
      <w:start w:val="1"/>
      <w:numFmt w:val="bullet"/>
      <w:lvlText w:val=""/>
      <w:lvlJc w:val="left"/>
      <w:pPr>
        <w:ind w:left="3675" w:hanging="420"/>
      </w:pPr>
      <w:rPr>
        <w:rFonts w:ascii="Wingdings" w:hAnsi="Wingdings" w:hint="default"/>
      </w:rPr>
    </w:lvl>
    <w:lvl w:ilvl="8" w:tplc="04090005" w:tentative="1">
      <w:start w:val="1"/>
      <w:numFmt w:val="bullet"/>
      <w:lvlText w:val=""/>
      <w:lvlJc w:val="left"/>
      <w:pPr>
        <w:ind w:left="4095" w:hanging="420"/>
      </w:pPr>
      <w:rPr>
        <w:rFonts w:ascii="Wingdings" w:hAnsi="Wingdings" w:hint="default"/>
      </w:rPr>
    </w:lvl>
  </w:abstractNum>
  <w:abstractNum w:abstractNumId="1">
    <w:nsid w:val="7A211D03"/>
    <w:multiLevelType w:val="hybridMultilevel"/>
    <w:tmpl w:val="459CF81E"/>
    <w:lvl w:ilvl="0" w:tplc="664E4DD4">
      <w:numFmt w:val="bullet"/>
      <w:lvlText w:val="—"/>
      <w:lvlJc w:val="left"/>
      <w:pPr>
        <w:ind w:left="420" w:hanging="420"/>
      </w:pPr>
      <w:rPr>
        <w:rFonts w:ascii="华文琥珀" w:eastAsia="华文琥珀" w:hAnsi="微软雅黑"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6015"/>
    <w:rsid w:val="00013FA6"/>
    <w:rsid w:val="00027B06"/>
    <w:rsid w:val="0003107F"/>
    <w:rsid w:val="00043E5A"/>
    <w:rsid w:val="00072459"/>
    <w:rsid w:val="000B3F2E"/>
    <w:rsid w:val="000C1A7D"/>
    <w:rsid w:val="000E0DE8"/>
    <w:rsid w:val="00136015"/>
    <w:rsid w:val="00143D9B"/>
    <w:rsid w:val="00153007"/>
    <w:rsid w:val="00181571"/>
    <w:rsid w:val="00186E6B"/>
    <w:rsid w:val="001A0066"/>
    <w:rsid w:val="001B2A2C"/>
    <w:rsid w:val="001C6A0E"/>
    <w:rsid w:val="001D61CD"/>
    <w:rsid w:val="00201B20"/>
    <w:rsid w:val="00250E0E"/>
    <w:rsid w:val="00252EA4"/>
    <w:rsid w:val="00253085"/>
    <w:rsid w:val="002813F9"/>
    <w:rsid w:val="002B70A0"/>
    <w:rsid w:val="00323E0F"/>
    <w:rsid w:val="00340270"/>
    <w:rsid w:val="00374B40"/>
    <w:rsid w:val="003B04BE"/>
    <w:rsid w:val="00417A33"/>
    <w:rsid w:val="00426A6F"/>
    <w:rsid w:val="00431FFA"/>
    <w:rsid w:val="00451194"/>
    <w:rsid w:val="0048667F"/>
    <w:rsid w:val="004A07BA"/>
    <w:rsid w:val="004A1FA7"/>
    <w:rsid w:val="004E079D"/>
    <w:rsid w:val="00507209"/>
    <w:rsid w:val="00597913"/>
    <w:rsid w:val="005E590C"/>
    <w:rsid w:val="00624133"/>
    <w:rsid w:val="00652380"/>
    <w:rsid w:val="00667DD7"/>
    <w:rsid w:val="006910CF"/>
    <w:rsid w:val="006A0EF2"/>
    <w:rsid w:val="006A30CF"/>
    <w:rsid w:val="006C4C65"/>
    <w:rsid w:val="006D5F74"/>
    <w:rsid w:val="007041AD"/>
    <w:rsid w:val="00721502"/>
    <w:rsid w:val="007338D6"/>
    <w:rsid w:val="00737C98"/>
    <w:rsid w:val="007415F8"/>
    <w:rsid w:val="00743170"/>
    <w:rsid w:val="00754CB4"/>
    <w:rsid w:val="00783140"/>
    <w:rsid w:val="007940D9"/>
    <w:rsid w:val="00795531"/>
    <w:rsid w:val="007B2FDC"/>
    <w:rsid w:val="007C1C3F"/>
    <w:rsid w:val="007C63BE"/>
    <w:rsid w:val="007F1603"/>
    <w:rsid w:val="00846FEC"/>
    <w:rsid w:val="00870AD9"/>
    <w:rsid w:val="00880064"/>
    <w:rsid w:val="008919C3"/>
    <w:rsid w:val="00896A56"/>
    <w:rsid w:val="008B6BF3"/>
    <w:rsid w:val="008F506E"/>
    <w:rsid w:val="00932CD3"/>
    <w:rsid w:val="00963E3A"/>
    <w:rsid w:val="00993E62"/>
    <w:rsid w:val="009B487C"/>
    <w:rsid w:val="009D7A3C"/>
    <w:rsid w:val="009E0C82"/>
    <w:rsid w:val="00A02179"/>
    <w:rsid w:val="00A142A1"/>
    <w:rsid w:val="00A15D8A"/>
    <w:rsid w:val="00A4253E"/>
    <w:rsid w:val="00A479B8"/>
    <w:rsid w:val="00A75439"/>
    <w:rsid w:val="00A8630C"/>
    <w:rsid w:val="00AA5971"/>
    <w:rsid w:val="00AE74AE"/>
    <w:rsid w:val="00B36538"/>
    <w:rsid w:val="00B63A65"/>
    <w:rsid w:val="00B714B2"/>
    <w:rsid w:val="00B82C3D"/>
    <w:rsid w:val="00B83744"/>
    <w:rsid w:val="00BC5476"/>
    <w:rsid w:val="00BC5E08"/>
    <w:rsid w:val="00BF5089"/>
    <w:rsid w:val="00C33F85"/>
    <w:rsid w:val="00C40C60"/>
    <w:rsid w:val="00C53172"/>
    <w:rsid w:val="00C6720B"/>
    <w:rsid w:val="00C9032C"/>
    <w:rsid w:val="00CB2BB5"/>
    <w:rsid w:val="00CC48E0"/>
    <w:rsid w:val="00CC7951"/>
    <w:rsid w:val="00CE34A8"/>
    <w:rsid w:val="00D353CA"/>
    <w:rsid w:val="00D42707"/>
    <w:rsid w:val="00D76326"/>
    <w:rsid w:val="00D96CF8"/>
    <w:rsid w:val="00D97CE6"/>
    <w:rsid w:val="00DA2638"/>
    <w:rsid w:val="00DA29CF"/>
    <w:rsid w:val="00DF6741"/>
    <w:rsid w:val="00E032F3"/>
    <w:rsid w:val="00E17D88"/>
    <w:rsid w:val="00E22C7F"/>
    <w:rsid w:val="00E35ACF"/>
    <w:rsid w:val="00E442B0"/>
    <w:rsid w:val="00E9700B"/>
    <w:rsid w:val="00E97E69"/>
    <w:rsid w:val="00EA09D6"/>
    <w:rsid w:val="00EA68F1"/>
    <w:rsid w:val="00EC1D21"/>
    <w:rsid w:val="00EC532A"/>
    <w:rsid w:val="00EF525A"/>
    <w:rsid w:val="00F06451"/>
    <w:rsid w:val="00F215F1"/>
    <w:rsid w:val="00F279EF"/>
    <w:rsid w:val="00F33A50"/>
    <w:rsid w:val="00F521C9"/>
    <w:rsid w:val="00F73A4E"/>
    <w:rsid w:val="00F8474A"/>
    <w:rsid w:val="00FC5101"/>
    <w:rsid w:val="00FE1CB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pPr>
        <w:jc w:val="both"/>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D7A3C"/>
    <w:pPr>
      <w:widowControl w:val="0"/>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8667F"/>
    <w:rPr>
      <w:color w:val="808080"/>
    </w:rPr>
  </w:style>
  <w:style w:type="paragraph" w:styleId="a4">
    <w:name w:val="Balloon Text"/>
    <w:basedOn w:val="a"/>
    <w:link w:val="Char"/>
    <w:rsid w:val="0048667F"/>
    <w:rPr>
      <w:sz w:val="18"/>
      <w:szCs w:val="18"/>
    </w:rPr>
  </w:style>
  <w:style w:type="character" w:customStyle="1" w:styleId="Char">
    <w:name w:val="批注框文本 Char"/>
    <w:basedOn w:val="a0"/>
    <w:link w:val="a4"/>
    <w:rsid w:val="0048667F"/>
    <w:rPr>
      <w:kern w:val="2"/>
      <w:sz w:val="18"/>
      <w:szCs w:val="18"/>
    </w:rPr>
  </w:style>
  <w:style w:type="paragraph" w:styleId="a5">
    <w:name w:val="List Paragraph"/>
    <w:basedOn w:val="a"/>
    <w:uiPriority w:val="34"/>
    <w:qFormat/>
    <w:rsid w:val="0048667F"/>
    <w:pPr>
      <w:ind w:firstLineChars="200" w:firstLine="420"/>
    </w:pPr>
  </w:style>
  <w:style w:type="paragraph" w:styleId="a6">
    <w:name w:val="header"/>
    <w:basedOn w:val="a"/>
    <w:link w:val="Char0"/>
    <w:rsid w:val="006A30C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6A30CF"/>
    <w:rPr>
      <w:kern w:val="2"/>
      <w:sz w:val="18"/>
      <w:szCs w:val="18"/>
    </w:rPr>
  </w:style>
  <w:style w:type="paragraph" w:styleId="a7">
    <w:name w:val="footer"/>
    <w:basedOn w:val="a"/>
    <w:link w:val="Char1"/>
    <w:rsid w:val="006A30CF"/>
    <w:pPr>
      <w:tabs>
        <w:tab w:val="center" w:pos="4153"/>
        <w:tab w:val="right" w:pos="8306"/>
      </w:tabs>
      <w:snapToGrid w:val="0"/>
      <w:jc w:val="left"/>
    </w:pPr>
    <w:rPr>
      <w:sz w:val="18"/>
      <w:szCs w:val="18"/>
    </w:rPr>
  </w:style>
  <w:style w:type="character" w:customStyle="1" w:styleId="Char1">
    <w:name w:val="页脚 Char"/>
    <w:basedOn w:val="a0"/>
    <w:link w:val="a7"/>
    <w:rsid w:val="006A30CF"/>
    <w:rPr>
      <w:kern w:val="2"/>
      <w:sz w:val="18"/>
      <w:szCs w:val="18"/>
    </w:rPr>
  </w:style>
</w:styles>
</file>

<file path=word/webSettings.xml><?xml version="1.0" encoding="utf-8"?>
<w:webSettings xmlns:r="http://schemas.openxmlformats.org/officeDocument/2006/relationships" xmlns:w="http://schemas.openxmlformats.org/wordprocessingml/2006/main">
  <w:divs>
    <w:div w:id="74307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3</Pages>
  <Words>163</Words>
  <Characters>932</Characters>
  <Application>Microsoft Office Word</Application>
  <DocSecurity>0</DocSecurity>
  <Lines>7</Lines>
  <Paragraphs>2</Paragraphs>
  <ScaleCrop>false</ScaleCrop>
  <Company>湖南农业大学</Company>
  <LinksUpToDate>false</LinksUpToDate>
  <CharactersWithSpaces>1093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匡远配</cp:lastModifiedBy>
  <cp:revision>179</cp:revision>
  <cp:lastPrinted>2020-05-22T00:46:00Z</cp:lastPrinted>
  <dcterms:created xsi:type="dcterms:W3CDTF">2019-09-29T06:57:00Z</dcterms:created>
  <dcterms:modified xsi:type="dcterms:W3CDTF">2021-10-11T00:40:00Z</dcterms:modified>
</cp:coreProperties>
</file>